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F6" w:rsidRDefault="007413F6" w:rsidP="007C6AF4"/>
    <w:p w:rsidR="007C6AF4" w:rsidRDefault="007C6AF4" w:rsidP="007C6AF4"/>
    <w:p w:rsidR="00360464" w:rsidRDefault="00360464" w:rsidP="007C6AF4"/>
    <w:p w:rsidR="007C6AF4" w:rsidRPr="007C6AF4" w:rsidRDefault="007C6AF4" w:rsidP="007C6AF4">
      <w:pPr>
        <w:jc w:val="center"/>
        <w:rPr>
          <w:rFonts w:ascii="Times New Roman" w:hAnsi="Times New Roman" w:cs="Times New Roman"/>
          <w:sz w:val="32"/>
          <w:szCs w:val="32"/>
        </w:rPr>
      </w:pPr>
      <w:r w:rsidRPr="007C6AF4">
        <w:rPr>
          <w:rFonts w:ascii="Times New Roman" w:hAnsi="Times New Roman" w:cs="Times New Roman"/>
          <w:sz w:val="32"/>
          <w:szCs w:val="32"/>
        </w:rPr>
        <w:t>OBAVIJEST O UPISU DJECE</w:t>
      </w:r>
    </w:p>
    <w:p w:rsidR="007C6AF4" w:rsidRPr="007C6AF4" w:rsidRDefault="007C6AF4" w:rsidP="007C6AF4">
      <w:pPr>
        <w:jc w:val="center"/>
        <w:rPr>
          <w:rFonts w:ascii="Times New Roman" w:hAnsi="Times New Roman" w:cs="Times New Roman"/>
        </w:rPr>
      </w:pPr>
      <w:r w:rsidRPr="007C6AF4">
        <w:rPr>
          <w:rFonts w:ascii="Times New Roman" w:hAnsi="Times New Roman" w:cs="Times New Roman"/>
        </w:rPr>
        <w:t>u program odgoja i obrazovanja za pedagošku godinu 20</w:t>
      </w:r>
      <w:r w:rsidR="00A74431">
        <w:rPr>
          <w:rFonts w:ascii="Times New Roman" w:hAnsi="Times New Roman" w:cs="Times New Roman"/>
        </w:rPr>
        <w:t>2</w:t>
      </w:r>
      <w:r w:rsidR="00DD7AFB">
        <w:rPr>
          <w:rFonts w:ascii="Times New Roman" w:hAnsi="Times New Roman" w:cs="Times New Roman"/>
        </w:rPr>
        <w:t>3</w:t>
      </w:r>
      <w:r w:rsidRPr="007C6AF4">
        <w:rPr>
          <w:rFonts w:ascii="Times New Roman" w:hAnsi="Times New Roman" w:cs="Times New Roman"/>
        </w:rPr>
        <w:t>./202</w:t>
      </w:r>
      <w:r w:rsidR="00DD7AFB">
        <w:rPr>
          <w:rFonts w:ascii="Times New Roman" w:hAnsi="Times New Roman" w:cs="Times New Roman"/>
        </w:rPr>
        <w:t>4</w:t>
      </w:r>
      <w:r w:rsidRPr="007C6AF4">
        <w:rPr>
          <w:rFonts w:ascii="Times New Roman" w:hAnsi="Times New Roman" w:cs="Times New Roman"/>
        </w:rPr>
        <w:t>.</w:t>
      </w:r>
    </w:p>
    <w:p w:rsidR="007C6AF4" w:rsidRDefault="007C6AF4" w:rsidP="007C6AF4"/>
    <w:p w:rsidR="00360464" w:rsidRDefault="00360464" w:rsidP="007C6AF4"/>
    <w:p w:rsidR="007C6AF4" w:rsidRPr="00360464" w:rsidRDefault="007C6AF4" w:rsidP="007C6AF4">
      <w:pPr>
        <w:rPr>
          <w:rFonts w:ascii="Times New Roman" w:hAnsi="Times New Roman" w:cs="Times New Roman"/>
          <w:b/>
        </w:rPr>
      </w:pPr>
      <w:r w:rsidRPr="00360464">
        <w:rPr>
          <w:rFonts w:ascii="Times New Roman" w:hAnsi="Times New Roman" w:cs="Times New Roman"/>
          <w:b/>
        </w:rPr>
        <w:t>PODNOŠENJE ZAHTJEVA ZA UPIS S DOKUMENTACIJOM</w:t>
      </w:r>
    </w:p>
    <w:p w:rsidR="007C6AF4" w:rsidRPr="007C6AF4" w:rsidRDefault="007C6AF4" w:rsidP="007C6AF4">
      <w:pPr>
        <w:rPr>
          <w:lang w:val="hr-HR"/>
        </w:rPr>
      </w:pPr>
      <w:r>
        <w:t xml:space="preserve">Ispunjeni zahtjevi za upis s potpunom dokumentacijom treba predati u DV </w:t>
      </w:r>
      <w:r w:rsidRPr="007C6AF4">
        <w:rPr>
          <w:i/>
        </w:rPr>
        <w:t>Bóbita</w:t>
      </w:r>
      <w:r>
        <w:t xml:space="preserve"> pri PKC Mađara u RH, Osijek, Drinska 12a</w:t>
      </w:r>
    </w:p>
    <w:p w:rsidR="00360464" w:rsidRDefault="00360464" w:rsidP="007C6AF4">
      <w:pPr>
        <w:rPr>
          <w:b/>
        </w:rPr>
      </w:pPr>
    </w:p>
    <w:p w:rsidR="007C6AF4" w:rsidRPr="00360464" w:rsidRDefault="007C6AF4" w:rsidP="00360464">
      <w:pPr>
        <w:spacing w:after="120"/>
        <w:rPr>
          <w:b/>
        </w:rPr>
      </w:pPr>
      <w:r w:rsidRPr="00360464">
        <w:rPr>
          <w:b/>
        </w:rPr>
        <w:t>Zahtjevi će se moći podnositi u vremenu</w:t>
      </w:r>
      <w:r w:rsidR="00360464">
        <w:rPr>
          <w:b/>
        </w:rPr>
        <w:t>:</w:t>
      </w:r>
    </w:p>
    <w:p w:rsidR="007C6AF4" w:rsidRPr="00360464" w:rsidRDefault="00DD7AFB" w:rsidP="007C6AF4">
      <w:pPr>
        <w:rPr>
          <w:b/>
        </w:rPr>
      </w:pPr>
      <w:r>
        <w:rPr>
          <w:b/>
        </w:rPr>
        <w:t>12</w:t>
      </w:r>
      <w:r w:rsidR="007C6AF4" w:rsidRPr="00360464">
        <w:rPr>
          <w:b/>
        </w:rPr>
        <w:t xml:space="preserve">. </w:t>
      </w:r>
      <w:r w:rsidR="00A74431">
        <w:rPr>
          <w:b/>
        </w:rPr>
        <w:t xml:space="preserve">i </w:t>
      </w:r>
      <w:r>
        <w:rPr>
          <w:b/>
        </w:rPr>
        <w:t>13</w:t>
      </w:r>
      <w:r w:rsidR="00F45B03" w:rsidRPr="00360464">
        <w:rPr>
          <w:b/>
        </w:rPr>
        <w:t xml:space="preserve">. </w:t>
      </w:r>
      <w:r w:rsidR="007C6AF4" w:rsidRPr="00360464">
        <w:rPr>
          <w:b/>
        </w:rPr>
        <w:t>lipnja 20</w:t>
      </w:r>
      <w:r w:rsidR="00A74431">
        <w:rPr>
          <w:b/>
        </w:rPr>
        <w:t>2</w:t>
      </w:r>
      <w:r>
        <w:rPr>
          <w:b/>
        </w:rPr>
        <w:t>3</w:t>
      </w:r>
      <w:bookmarkStart w:id="0" w:name="_GoBack"/>
      <w:bookmarkEnd w:id="0"/>
      <w:r w:rsidR="007C6AF4" w:rsidRPr="00360464">
        <w:rPr>
          <w:b/>
        </w:rPr>
        <w:t xml:space="preserve">. </w:t>
      </w:r>
      <w:r w:rsidR="00F45B03" w:rsidRPr="00360464">
        <w:rPr>
          <w:b/>
        </w:rPr>
        <w:t>godine</w:t>
      </w:r>
      <w:r w:rsidR="00F45B03">
        <w:t xml:space="preserve"> (ponedjeljak i utorak) u vremenu </w:t>
      </w:r>
      <w:r w:rsidR="00F45B03" w:rsidRPr="00360464">
        <w:rPr>
          <w:b/>
        </w:rPr>
        <w:t>od 8,00 do 12,00 sati</w:t>
      </w:r>
      <w:r w:rsidR="00F45B03">
        <w:t xml:space="preserve"> i </w:t>
      </w:r>
      <w:r w:rsidR="00F45B03" w:rsidRPr="00360464">
        <w:rPr>
          <w:b/>
        </w:rPr>
        <w:t>od 16,00 do 19,00 sati.</w:t>
      </w:r>
    </w:p>
    <w:p w:rsidR="00327E4F" w:rsidRPr="00327E4F" w:rsidRDefault="00327E4F" w:rsidP="00360464">
      <w:pPr>
        <w:spacing w:after="1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C6AF4" w:rsidRPr="00360464" w:rsidRDefault="007C6AF4" w:rsidP="00360464">
      <w:pPr>
        <w:spacing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0464">
        <w:rPr>
          <w:rFonts w:ascii="Times New Roman" w:hAnsi="Times New Roman" w:cs="Times New Roman"/>
          <w:i/>
        </w:rPr>
        <w:t>Dokumentacija potrebna za upis djeteta u vrtić: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Presliku rodnog lista za dijete (bez obzira na datum izdavanja isprave)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Uvjerenje o prebivalištu (ili boravištu) ili presliku osobne iskaznice roditelja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 xml:space="preserve">Izjava o prihvaćanju cijene vrtića 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Uvjerenje o zdravstvenoj sposobnosti djeteta za pohađanje vrtića i potvrdu o redovitom cijepljenju</w:t>
      </w:r>
    </w:p>
    <w:p w:rsidR="007C6AF4" w:rsidRPr="00360464" w:rsidRDefault="007C6AF4" w:rsidP="007C6AF4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Popunjeni upitnik</w:t>
      </w:r>
    </w:p>
    <w:p w:rsidR="007C6AF4" w:rsidRPr="007C6AF4" w:rsidRDefault="007C6AF4" w:rsidP="007C6AF4">
      <w:pPr>
        <w:rPr>
          <w:rFonts w:ascii="Times New Roman" w:hAnsi="Times New Roman" w:cs="Times New Roman"/>
        </w:rPr>
      </w:pPr>
    </w:p>
    <w:p w:rsidR="007C6AF4" w:rsidRPr="00360464" w:rsidRDefault="007C6AF4" w:rsidP="007C6AF4">
      <w:pPr>
        <w:rPr>
          <w:rFonts w:ascii="Times New Roman" w:hAnsi="Times New Roman" w:cs="Times New Roman"/>
          <w:b/>
        </w:rPr>
      </w:pPr>
      <w:r w:rsidRPr="00360464">
        <w:rPr>
          <w:rFonts w:ascii="Times New Roman" w:hAnsi="Times New Roman" w:cs="Times New Roman"/>
          <w:b/>
        </w:rPr>
        <w:t>INICIJALNI RAZGOVOR</w:t>
      </w:r>
    </w:p>
    <w:p w:rsidR="00360464" w:rsidRPr="00360464" w:rsidRDefault="00360464" w:rsidP="00360464">
      <w:pPr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Inicijalni razgovor s djecom i roditeljima obavljat će se nakon predaje zahtjeva za upis u vrtić, sukladno dogovorenom terminu koji će roditelji dobiti prilikom podnošenja zahtjev</w:t>
      </w:r>
      <w:r w:rsidR="00C61CA0">
        <w:rPr>
          <w:rFonts w:ascii="Times New Roman" w:hAnsi="Times New Roman" w:cs="Times New Roman"/>
        </w:rPr>
        <w:t>a</w:t>
      </w:r>
      <w:r w:rsidRPr="00360464">
        <w:rPr>
          <w:rFonts w:ascii="Times New Roman" w:hAnsi="Times New Roman" w:cs="Times New Roman"/>
        </w:rPr>
        <w:t>.</w:t>
      </w:r>
    </w:p>
    <w:p w:rsidR="00360464" w:rsidRPr="00360464" w:rsidRDefault="00360464" w:rsidP="00360464">
      <w:pPr>
        <w:jc w:val="both"/>
        <w:rPr>
          <w:rFonts w:ascii="Times New Roman" w:hAnsi="Times New Roman" w:cs="Times New Roman"/>
        </w:rPr>
      </w:pPr>
      <w:r w:rsidRPr="00360464">
        <w:rPr>
          <w:rFonts w:ascii="Times New Roman" w:hAnsi="Times New Roman" w:cs="Times New Roman"/>
        </w:rPr>
        <w:t>Razgovori će se održati u uredu ravnatelja Centra. Roditelj je obavezan na inicijalni razgovor povesti dijete koje upisuje u vrtić.</w:t>
      </w:r>
    </w:p>
    <w:p w:rsidR="00360464" w:rsidRDefault="00360464" w:rsidP="007C6AF4">
      <w:pPr>
        <w:rPr>
          <w:rFonts w:ascii="Times New Roman" w:hAnsi="Times New Roman" w:cs="Times New Roman"/>
        </w:rPr>
      </w:pPr>
    </w:p>
    <w:sectPr w:rsidR="00360464" w:rsidSect="005F7EFF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CB" w:rsidRDefault="001F50CB" w:rsidP="005F7EFF">
      <w:pPr>
        <w:spacing w:after="0" w:line="240" w:lineRule="auto"/>
      </w:pPr>
      <w:r>
        <w:separator/>
      </w:r>
    </w:p>
  </w:endnote>
  <w:endnote w:type="continuationSeparator" w:id="0">
    <w:p w:rsidR="001F50CB" w:rsidRDefault="001F50CB" w:rsidP="005F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CB" w:rsidRDefault="001F50CB" w:rsidP="005F7EFF">
      <w:pPr>
        <w:spacing w:after="0" w:line="240" w:lineRule="auto"/>
      </w:pPr>
      <w:r>
        <w:separator/>
      </w:r>
    </w:p>
  </w:footnote>
  <w:footnote w:type="continuationSeparator" w:id="0">
    <w:p w:rsidR="001F50CB" w:rsidRDefault="001F50CB" w:rsidP="005F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82" w:rsidRDefault="007B3E82" w:rsidP="0040661D">
    <w:pPr>
      <w:pStyle w:val="Zaglavlje"/>
      <w:ind w:left="2124"/>
      <w:rPr>
        <w:b/>
      </w:rPr>
    </w:pPr>
    <w:r w:rsidRPr="0063798F">
      <w:rPr>
        <w:b/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-97790</wp:posOffset>
          </wp:positionV>
          <wp:extent cx="1484630" cy="1381125"/>
          <wp:effectExtent l="0" t="0" r="1270" b="952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momk1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84" b="4802"/>
                  <a:stretch/>
                </pic:blipFill>
                <pic:spPr bwMode="auto">
                  <a:xfrm>
                    <a:off x="0" y="0"/>
                    <a:ext cx="148463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EFF" w:rsidRPr="0063798F" w:rsidRDefault="00C1031D" w:rsidP="0040661D">
    <w:pPr>
      <w:pStyle w:val="Zaglavlje"/>
      <w:ind w:left="2124"/>
      <w:rPr>
        <w:b/>
      </w:rPr>
    </w:pPr>
    <w:r w:rsidRPr="0063798F">
      <w:rPr>
        <w:b/>
      </w:rPr>
      <w:t>Prosvjetno-kulturni centar Ma</w:t>
    </w:r>
    <w:r w:rsidRPr="0063798F">
      <w:rPr>
        <w:b/>
        <w:lang w:val="hr-HR"/>
      </w:rPr>
      <w:t>đ</w:t>
    </w:r>
    <w:r w:rsidRPr="0063798F">
      <w:rPr>
        <w:b/>
      </w:rPr>
      <w:t>ara u Republici Hrvatskoj</w:t>
    </w:r>
  </w:p>
  <w:p w:rsidR="00C1031D" w:rsidRPr="0063798F" w:rsidRDefault="0063798F" w:rsidP="0040661D">
    <w:pPr>
      <w:pStyle w:val="Zaglavlje"/>
      <w:ind w:left="2124"/>
      <w:rPr>
        <w:b/>
      </w:rPr>
    </w:pPr>
    <w:r>
      <w:rPr>
        <w:b/>
      </w:rPr>
      <w:t>Horvátországi Magyar Oktatás</w:t>
    </w:r>
    <w:r w:rsidR="00C1031D" w:rsidRPr="0063798F">
      <w:rPr>
        <w:b/>
      </w:rPr>
      <w:t>i és Művelődési Központ</w:t>
    </w:r>
  </w:p>
  <w:p w:rsidR="0040661D" w:rsidRPr="0063798F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Drinska 12A, HR-31000 Osijek/Eszék</w:t>
    </w:r>
  </w:p>
  <w:p w:rsidR="0040661D" w:rsidRPr="0063798F" w:rsidRDefault="007B3E82" w:rsidP="0040661D">
    <w:pPr>
      <w:pStyle w:val="Zaglavlje"/>
      <w:ind w:left="2124"/>
      <w:rPr>
        <w:sz w:val="20"/>
        <w:szCs w:val="20"/>
      </w:rPr>
    </w:pPr>
    <w:r>
      <w:rPr>
        <w:sz w:val="20"/>
        <w:szCs w:val="20"/>
      </w:rPr>
      <w:t xml:space="preserve">OIB: 44552139436   </w:t>
    </w:r>
    <w:r w:rsidR="0040661D" w:rsidRPr="0063798F">
      <w:rPr>
        <w:sz w:val="20"/>
        <w:szCs w:val="20"/>
      </w:rPr>
      <w:t>tel.: +385</w:t>
    </w:r>
    <w:r>
      <w:rPr>
        <w:sz w:val="20"/>
        <w:szCs w:val="20"/>
      </w:rPr>
      <w:t xml:space="preserve"> (0)31 274 339</w:t>
    </w:r>
  </w:p>
  <w:p w:rsidR="0040661D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e-mail:</w:t>
    </w:r>
    <w:r w:rsidR="0063798F" w:rsidRPr="0063798F">
      <w:rPr>
        <w:sz w:val="20"/>
        <w:szCs w:val="20"/>
      </w:rPr>
      <w:t xml:space="preserve"> hmomk@pkcm.hr</w:t>
    </w:r>
    <w:r w:rsidRPr="0063798F">
      <w:rPr>
        <w:sz w:val="20"/>
        <w:szCs w:val="20"/>
      </w:rPr>
      <w:t xml:space="preserve">, web: www.pkcm.hr </w:t>
    </w:r>
  </w:p>
  <w:p w:rsidR="005F7375" w:rsidRPr="0063798F" w:rsidRDefault="005F7375" w:rsidP="0040661D">
    <w:pPr>
      <w:pStyle w:val="Zaglavlje"/>
      <w:ind w:left="2124"/>
      <w:rPr>
        <w:sz w:val="20"/>
        <w:szCs w:val="20"/>
      </w:rPr>
    </w:pPr>
  </w:p>
  <w:p w:rsidR="00C1031D" w:rsidRDefault="0040661D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-109753</wp:posOffset>
              </wp:positionH>
              <wp:positionV relativeFrom="paragraph">
                <wp:posOffset>42062</wp:posOffset>
              </wp:positionV>
              <wp:extent cx="6027724" cy="0"/>
              <wp:effectExtent l="0" t="0" r="3048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77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7552C335" id="Ravni poveznik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3.3pt" to="465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I4twEAAL8DAAAOAAAAZHJzL2Uyb0RvYy54bWysU01v2zAMvQ/ofxB0b+wERVsYcXposV2K&#10;Lei2H8DKVCxUX5A02+mvL6Uk7rAOKDb0QosSH8n3SK9vJqPZgCEqZ1u+XNScoRWuU3bX8p8/Pp9f&#10;cxYT2A60s9jyPUZ+szn7tB59gyvXO91hYJTExmb0Le9T8k1VRdGjgbhwHi09ShcMJHLDruoCjJTd&#10;6GpV15fV6ELngxMYI93eHR75puSXEkX6JmXExHTLqbdUbCj2Mdtqs4ZmF8D3ShzbgP/owoCyVHRO&#10;dQcJ2K+g3qQySgQXnUwL4UzlpFQCCwdis6z/YPO9B4+FC4kT/SxT/Li04uuwDUx1LadBWTA0ogcY&#10;rGLeDfhs1RO7zhqNPjYUemu34ehFvw2Z8CSDyV+iwqai637WFafEBF1e1qurq9UFZ+L0Vr0CfYjp&#10;CzrD8qHlWtlMGRoY7mOiYhR6CiEnN3IoXU5przEHa/uAkmhQsWVBlwXCWx3YADR6EAJtWmYqlK9E&#10;Z5hUWs/A+n3gMT5DsSzXv4BnRKnsbJrBRlkX/lY9TaeW5SH+pMCBd5bg0XX7MpQiDW1JYXjc6LyG&#10;v/sF/vrfbV4AAAD//wMAUEsDBBQABgAIAAAAIQBixSeQ3QAAAAcBAAAPAAAAZHJzL2Rvd25yZXYu&#10;eG1sTI5Ra8IwFIXfBf9DuMLeNK1CnV1TEWHMCUPmBH2MzV3brbkpSbT13y/uZXs8nMN3vmzZ64Zd&#10;0brakIB4EgFDKoyqqRRw+HgePwJzXpKSjSEUcEMHy3w4yGSqTEfveN37kgUIuVQKqLxvU85dUaGW&#10;bmJapNB9GqulD9GWXFnZBbhu+DSKEq5lTeGhki2uKyy+9xct4M1uNuvV9vZFu5PujtPtcffavwjx&#10;MOpXT8A89v5vDHf9oA55cDqbCynHGgHjeD4LUwFJAiz0i1m8AHb+zTzP+H///AcAAP//AwBQSwEC&#10;LQAUAAYACAAAACEAtoM4kv4AAADhAQAAEwAAAAAAAAAAAAAAAAAAAAAAW0NvbnRlbnRfVHlwZXNd&#10;LnhtbFBLAQItABQABgAIAAAAIQA4/SH/1gAAAJQBAAALAAAAAAAAAAAAAAAAAC8BAABfcmVscy8u&#10;cmVsc1BLAQItABQABgAIAAAAIQApn9I4twEAAL8DAAAOAAAAAAAAAAAAAAAAAC4CAABkcnMvZTJv&#10;RG9jLnhtbFBLAQItABQABgAIAAAAIQBixSeQ3QAAAAcBAAAPAAAAAAAAAAAAAAAAABE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="00C103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5924"/>
    <w:multiLevelType w:val="hybridMultilevel"/>
    <w:tmpl w:val="0666D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429F"/>
    <w:multiLevelType w:val="hybridMultilevel"/>
    <w:tmpl w:val="1E982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464B8"/>
    <w:multiLevelType w:val="hybridMultilevel"/>
    <w:tmpl w:val="AF4208B0"/>
    <w:lvl w:ilvl="0" w:tplc="65DC1694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115D7"/>
    <w:rsid w:val="001061F4"/>
    <w:rsid w:val="00120831"/>
    <w:rsid w:val="00164829"/>
    <w:rsid w:val="0018564C"/>
    <w:rsid w:val="001941BE"/>
    <w:rsid w:val="001F50CB"/>
    <w:rsid w:val="002A5AD8"/>
    <w:rsid w:val="0030503A"/>
    <w:rsid w:val="00327E4F"/>
    <w:rsid w:val="00336D65"/>
    <w:rsid w:val="003469A6"/>
    <w:rsid w:val="00360464"/>
    <w:rsid w:val="003678E3"/>
    <w:rsid w:val="003B1B37"/>
    <w:rsid w:val="003C2E10"/>
    <w:rsid w:val="003E199F"/>
    <w:rsid w:val="0040661D"/>
    <w:rsid w:val="004D2A82"/>
    <w:rsid w:val="004E05C2"/>
    <w:rsid w:val="004F386E"/>
    <w:rsid w:val="00505CB3"/>
    <w:rsid w:val="005B0632"/>
    <w:rsid w:val="005D5D0F"/>
    <w:rsid w:val="005F7375"/>
    <w:rsid w:val="005F7EFF"/>
    <w:rsid w:val="0063798F"/>
    <w:rsid w:val="006637D9"/>
    <w:rsid w:val="007413F6"/>
    <w:rsid w:val="007B2C65"/>
    <w:rsid w:val="007B3E82"/>
    <w:rsid w:val="007C40BF"/>
    <w:rsid w:val="007C6AF4"/>
    <w:rsid w:val="0085073A"/>
    <w:rsid w:val="0088164B"/>
    <w:rsid w:val="009107E4"/>
    <w:rsid w:val="00911FDA"/>
    <w:rsid w:val="009244A6"/>
    <w:rsid w:val="00932113"/>
    <w:rsid w:val="009C21D7"/>
    <w:rsid w:val="00A25BE2"/>
    <w:rsid w:val="00A74431"/>
    <w:rsid w:val="00A8419E"/>
    <w:rsid w:val="00A968CA"/>
    <w:rsid w:val="00AD52E0"/>
    <w:rsid w:val="00BA1A5F"/>
    <w:rsid w:val="00C1031D"/>
    <w:rsid w:val="00C61CA0"/>
    <w:rsid w:val="00C61D19"/>
    <w:rsid w:val="00CB1848"/>
    <w:rsid w:val="00CB6DCA"/>
    <w:rsid w:val="00D86191"/>
    <w:rsid w:val="00DD7AFB"/>
    <w:rsid w:val="00E852E0"/>
    <w:rsid w:val="00F45B03"/>
    <w:rsid w:val="00F53321"/>
    <w:rsid w:val="00FD252C"/>
    <w:rsid w:val="00FD37D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30F51"/>
  <w15:chartTrackingRefBased/>
  <w15:docId w15:val="{09EB2E63-CF7D-4836-A70E-2D90E8A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EFF"/>
    <w:rPr>
      <w:lang w:val="hu-HU"/>
    </w:rPr>
  </w:style>
  <w:style w:type="paragraph" w:styleId="Podnoje">
    <w:name w:val="footer"/>
    <w:basedOn w:val="Normal"/>
    <w:link w:val="PodnojeChar"/>
    <w:uiPriority w:val="99"/>
    <w:unhideWhenUsed/>
    <w:rsid w:val="005F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EFF"/>
    <w:rPr>
      <w:lang w:val="hu-HU"/>
    </w:rPr>
  </w:style>
  <w:style w:type="character" w:styleId="Hiperveza">
    <w:name w:val="Hyperlink"/>
    <w:basedOn w:val="Zadanifontodlomka"/>
    <w:uiPriority w:val="99"/>
    <w:unhideWhenUsed/>
    <w:rsid w:val="0040661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61D"/>
    <w:rPr>
      <w:rFonts w:ascii="Segoe UI" w:hAnsi="Segoe UI" w:cs="Segoe UI"/>
      <w:sz w:val="18"/>
      <w:szCs w:val="18"/>
      <w:lang w:val="hu-HU"/>
    </w:rPr>
  </w:style>
  <w:style w:type="paragraph" w:styleId="Odlomakpopisa">
    <w:name w:val="List Paragraph"/>
    <w:basedOn w:val="Normal"/>
    <w:uiPriority w:val="34"/>
    <w:qFormat/>
    <w:rsid w:val="00C6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Nandor Čapo</dc:creator>
  <cp:keywords/>
  <dc:description/>
  <cp:lastModifiedBy>Erna Varga</cp:lastModifiedBy>
  <cp:revision>4</cp:revision>
  <cp:lastPrinted>2019-06-05T07:12:00Z</cp:lastPrinted>
  <dcterms:created xsi:type="dcterms:W3CDTF">2021-05-21T07:37:00Z</dcterms:created>
  <dcterms:modified xsi:type="dcterms:W3CDTF">2023-05-16T07:00:00Z</dcterms:modified>
</cp:coreProperties>
</file>